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1228" w14:textId="646FD459" w:rsidR="00E8794C" w:rsidRDefault="00E8794C" w:rsidP="000E3775">
      <w:pPr>
        <w:pStyle w:val="ListBullet"/>
        <w:numPr>
          <w:ilvl w:val="0"/>
          <w:numId w:val="0"/>
        </w:numPr>
        <w:ind w:left="360" w:hanging="360"/>
        <w:rPr>
          <w:rFonts w:ascii="Vijaya" w:hAnsi="Vijaya" w:cs="Vijaya"/>
          <w:b/>
          <w:sz w:val="28"/>
          <w:szCs w:val="28"/>
        </w:rPr>
      </w:pPr>
      <w:r w:rsidRPr="00E8794C">
        <w:rPr>
          <w:noProof/>
          <w:color w:val="auto"/>
          <w:sz w:val="28"/>
          <w:szCs w:val="28"/>
          <w:lang w:eastAsia="en-US"/>
        </w:rPr>
        <mc:AlternateContent>
          <mc:Choice Requires="wps">
            <w:drawing>
              <wp:inline distT="0" distB="0" distL="0" distR="0" wp14:anchorId="31324AA7" wp14:editId="7166A6DB">
                <wp:extent cx="3627655" cy="1172641"/>
                <wp:effectExtent l="0" t="0" r="5080" b="0"/>
                <wp:docPr id="10" name="AutoShape 13" descr="Text box with church name and d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27655" cy="117264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7030A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 algn="ctr">
                          <a:noFill/>
                          <a:round/>
                          <a:headEnd/>
                          <a:tailEnd/>
                        </a:ln>
                        <a:effectLst>
                          <a:innerShdw blurRad="114300">
                            <a:srgbClr val="7030A0"/>
                          </a:innerShdw>
                        </a:effectLst>
                      </wps:spPr>
                      <wps:txbx>
                        <w:txbxContent>
                          <w:p w14:paraId="1C2CFD15" w14:textId="77777777" w:rsidR="00E8794C" w:rsidRPr="00937716" w:rsidRDefault="00E8794C" w:rsidP="00752B39">
                            <w:pPr>
                              <w:rPr>
                                <w:rFonts w:ascii="Edwardian Script ITC" w:hAnsi="Edwardian Script ITC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2C157" wp14:editId="2E3FE639">
                                  <wp:extent cx="559837" cy="63968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638" cy="640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7716">
                              <w:rPr>
                                <w:rFonts w:ascii="Edwardian Script ITC" w:hAnsi="Edwardian Script ITC"/>
                                <w:sz w:val="70"/>
                                <w:szCs w:val="70"/>
                              </w:rPr>
                              <w:t xml:space="preserve">Affirmation of Faith </w:t>
                            </w:r>
                          </w:p>
                          <w:p w14:paraId="04F5BF30" w14:textId="77777777" w:rsidR="00E8794C" w:rsidRPr="00937716" w:rsidRDefault="00E8794C" w:rsidP="00752B39">
                            <w:pPr>
                              <w:rPr>
                                <w:rFonts w:ascii="Edwardian Script ITC" w:hAnsi="Edwardian Script ITC"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vert="horz" wrap="square" lIns="91440" tIns="9144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1324AA7" id="AutoShape 13" o:spid="_x0000_s1026" alt="Text box with church name and date" style="width:285.65pt;height:9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" fillcolor="#7030a0" stroked="f">
                <v:fill color2="#c7d4ed [980]" rotate="t" colors="0 #7030a0;48497f #abc0e4;54395f #abc0e4;1 #c7d5ed" focus="100%" type="gradient"/>
                <o:lock v:ext="edit" aspectratio="t"/>
                <v:textbox inset=",7.2pt">
                  <w:txbxContent>
                    <w:p w14:paraId="1C2CFD15" w14:textId="77777777" w:rsidR="00E8794C" w:rsidRPr="00937716" w:rsidRDefault="00E8794C" w:rsidP="00752B39">
                      <w:pPr>
                        <w:rPr>
                          <w:rFonts w:ascii="Edwardian Script ITC" w:hAnsi="Edwardian Script ITC"/>
                          <w:sz w:val="70"/>
                          <w:szCs w:val="7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82C157" wp14:editId="2E3FE639">
                            <wp:extent cx="559837" cy="63968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638" cy="640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7716">
                        <w:rPr>
                          <w:rFonts w:ascii="Edwardian Script ITC" w:hAnsi="Edwardian Script ITC"/>
                          <w:sz w:val="70"/>
                          <w:szCs w:val="70"/>
                        </w:rPr>
                        <w:t xml:space="preserve">Affirmation of Faith </w:t>
                      </w:r>
                    </w:p>
                    <w:p w14:paraId="04F5BF30" w14:textId="77777777" w:rsidR="00E8794C" w:rsidRPr="00937716" w:rsidRDefault="00E8794C" w:rsidP="00752B39">
                      <w:pPr>
                        <w:rPr>
                          <w:rFonts w:ascii="Edwardian Script ITC" w:hAnsi="Edwardian Script ITC"/>
                          <w:sz w:val="70"/>
                          <w:szCs w:val="7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C7DAD4" w14:textId="77777777" w:rsidR="00082D6B" w:rsidRDefault="00082D6B" w:rsidP="000E3775">
      <w:pPr>
        <w:pStyle w:val="ListBullet"/>
        <w:numPr>
          <w:ilvl w:val="0"/>
          <w:numId w:val="0"/>
        </w:numPr>
        <w:ind w:left="360" w:hanging="360"/>
        <w:rPr>
          <w:rFonts w:ascii="Vijaya" w:hAnsi="Vijaya" w:cs="Vijaya"/>
          <w:b/>
          <w:sz w:val="28"/>
          <w:szCs w:val="28"/>
        </w:rPr>
      </w:pPr>
    </w:p>
    <w:p w14:paraId="0CD63811" w14:textId="21827A78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Vijaya" w:hAnsi="Vijaya" w:cs="Vijaya"/>
          <w:b/>
          <w:sz w:val="28"/>
          <w:szCs w:val="28"/>
        </w:rPr>
      </w:pPr>
      <w:r w:rsidRPr="00F2246D">
        <w:rPr>
          <w:rFonts w:ascii="Vijaya" w:hAnsi="Vijaya" w:cs="Vijaya"/>
          <w:b/>
          <w:sz w:val="28"/>
          <w:szCs w:val="28"/>
        </w:rPr>
        <w:t>We affirm our faith in the Bible.</w:t>
      </w:r>
    </w:p>
    <w:p w14:paraId="1131A18C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 w:cs="Vijaya"/>
          <w:sz w:val="16"/>
          <w:szCs w:val="16"/>
        </w:rPr>
      </w:pPr>
      <w:r w:rsidRPr="002B00F8">
        <w:rPr>
          <w:rFonts w:asciiTheme="majorHAnsi" w:hAnsiTheme="majorHAnsi" w:cs="Vijaya"/>
          <w:b/>
          <w:sz w:val="20"/>
          <w:szCs w:val="20"/>
        </w:rPr>
        <w:t>Congregation:</w:t>
      </w:r>
      <w:r w:rsidRPr="00260242">
        <w:rPr>
          <w:rFonts w:asciiTheme="majorHAnsi" w:hAnsiTheme="majorHAnsi" w:cs="Vijaya"/>
          <w:sz w:val="20"/>
          <w:szCs w:val="20"/>
        </w:rPr>
        <w:t xml:space="preserve">  </w:t>
      </w:r>
      <w:r w:rsidRPr="00F2246D">
        <w:rPr>
          <w:rFonts w:ascii="Century Gothic" w:hAnsi="Century Gothic" w:cs="Vijaya"/>
          <w:sz w:val="16"/>
          <w:szCs w:val="16"/>
        </w:rPr>
        <w:t>We believe the Bible to be the inspired and only infallible</w:t>
      </w:r>
    </w:p>
    <w:p w14:paraId="380F2245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 w:cs="Vijaya"/>
          <w:sz w:val="16"/>
          <w:szCs w:val="16"/>
        </w:rPr>
      </w:pPr>
      <w:r w:rsidRPr="00F2246D">
        <w:rPr>
          <w:rFonts w:ascii="Century Gothic" w:hAnsi="Century Gothic" w:cs="Vijaya"/>
          <w:sz w:val="16"/>
          <w:szCs w:val="16"/>
        </w:rPr>
        <w:t>written word of God.</w:t>
      </w:r>
    </w:p>
    <w:p w14:paraId="37A28390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 w:cs="Vijaya"/>
          <w:b/>
          <w:sz w:val="16"/>
          <w:szCs w:val="16"/>
        </w:rPr>
      </w:pPr>
    </w:p>
    <w:p w14:paraId="709E04A0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Vijaya" w:hAnsi="Vijaya" w:cs="Vijaya"/>
          <w:b/>
          <w:sz w:val="28"/>
          <w:szCs w:val="28"/>
        </w:rPr>
      </w:pPr>
      <w:r w:rsidRPr="00F2246D">
        <w:rPr>
          <w:rFonts w:ascii="Vijaya" w:hAnsi="Vijaya" w:cs="Vijaya"/>
          <w:b/>
          <w:sz w:val="28"/>
          <w:szCs w:val="28"/>
        </w:rPr>
        <w:t>We affirm our faith in God</w:t>
      </w:r>
      <w:r>
        <w:rPr>
          <w:rFonts w:ascii="Vijaya" w:hAnsi="Vijaya" w:cs="Vijaya"/>
          <w:b/>
          <w:sz w:val="28"/>
          <w:szCs w:val="28"/>
        </w:rPr>
        <w:t>.</w:t>
      </w:r>
    </w:p>
    <w:p w14:paraId="79245BBE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 w:cs="Vijaya"/>
          <w:sz w:val="16"/>
          <w:szCs w:val="16"/>
        </w:rPr>
      </w:pPr>
      <w:r w:rsidRPr="00891C6F">
        <w:rPr>
          <w:rFonts w:asciiTheme="majorHAnsi" w:hAnsiTheme="majorHAnsi" w:cs="Vijaya"/>
          <w:b/>
          <w:sz w:val="20"/>
          <w:szCs w:val="20"/>
        </w:rPr>
        <w:t xml:space="preserve">Congregation:  </w:t>
      </w:r>
      <w:r w:rsidRPr="00F2246D">
        <w:rPr>
          <w:rFonts w:ascii="Century Gothic" w:hAnsi="Century Gothic" w:cs="Vijaya"/>
          <w:sz w:val="16"/>
          <w:szCs w:val="16"/>
        </w:rPr>
        <w:t xml:space="preserve">We believe that there is only one God, eternally existent in </w:t>
      </w:r>
    </w:p>
    <w:p w14:paraId="02E07E57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/>
          <w:bCs/>
          <w:iCs/>
          <w:sz w:val="16"/>
          <w:szCs w:val="16"/>
        </w:rPr>
      </w:pPr>
      <w:r w:rsidRPr="00F2246D">
        <w:rPr>
          <w:rFonts w:ascii="Century Gothic" w:hAnsi="Century Gothic" w:cs="Vijaya"/>
          <w:b/>
          <w:sz w:val="16"/>
          <w:szCs w:val="16"/>
        </w:rPr>
        <w:t>three persons:</w:t>
      </w:r>
      <w:r w:rsidRPr="00F2246D">
        <w:rPr>
          <w:rFonts w:ascii="Century Gothic" w:hAnsi="Century Gothic"/>
          <w:b/>
          <w:i/>
          <w:sz w:val="16"/>
          <w:szCs w:val="16"/>
        </w:rPr>
        <w:t xml:space="preserve"> </w:t>
      </w:r>
      <w:r w:rsidRPr="00F2246D">
        <w:rPr>
          <w:rFonts w:ascii="Century Gothic" w:hAnsi="Century Gothic"/>
          <w:bCs/>
          <w:iCs/>
          <w:sz w:val="16"/>
          <w:szCs w:val="16"/>
        </w:rPr>
        <w:t>God the Father, God the Son and God the Holy</w:t>
      </w:r>
    </w:p>
    <w:p w14:paraId="795B7BE3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/>
          <w:bCs/>
          <w:iCs/>
          <w:sz w:val="16"/>
          <w:szCs w:val="16"/>
        </w:rPr>
      </w:pPr>
      <w:r w:rsidRPr="00F2246D">
        <w:rPr>
          <w:rFonts w:ascii="Century Gothic" w:hAnsi="Century Gothic"/>
          <w:bCs/>
          <w:iCs/>
          <w:sz w:val="16"/>
          <w:szCs w:val="16"/>
        </w:rPr>
        <w:t>Spirit.</w:t>
      </w:r>
    </w:p>
    <w:p w14:paraId="45AC9AB8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bCs/>
          <w:iCs/>
          <w:sz w:val="16"/>
          <w:szCs w:val="16"/>
        </w:rPr>
      </w:pPr>
    </w:p>
    <w:p w14:paraId="09B85AF1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Vijaya" w:hAnsi="Vijaya" w:cs="Vijaya"/>
          <w:b/>
          <w:sz w:val="28"/>
          <w:szCs w:val="28"/>
        </w:rPr>
      </w:pPr>
      <w:r w:rsidRPr="00F2246D">
        <w:rPr>
          <w:rFonts w:ascii="Vijaya" w:hAnsi="Vijaya" w:cs="Vijaya"/>
          <w:b/>
          <w:sz w:val="28"/>
          <w:szCs w:val="28"/>
        </w:rPr>
        <w:t>We affirm our faith in the Blessed Hope.</w:t>
      </w:r>
    </w:p>
    <w:p w14:paraId="008577B7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 w:cs="Vijaya"/>
          <w:sz w:val="16"/>
          <w:szCs w:val="16"/>
        </w:rPr>
      </w:pPr>
      <w:r w:rsidRPr="00F625DE">
        <w:rPr>
          <w:rFonts w:asciiTheme="majorHAnsi" w:hAnsiTheme="majorHAnsi" w:cs="Vijaya"/>
          <w:b/>
          <w:sz w:val="20"/>
          <w:szCs w:val="20"/>
        </w:rPr>
        <w:t xml:space="preserve">Congregation: </w:t>
      </w:r>
      <w:r w:rsidRPr="00F625DE">
        <w:rPr>
          <w:rFonts w:asciiTheme="majorHAnsi" w:hAnsiTheme="majorHAnsi" w:cs="Vijaya"/>
          <w:sz w:val="20"/>
          <w:szCs w:val="20"/>
        </w:rPr>
        <w:t xml:space="preserve"> </w:t>
      </w:r>
      <w:r w:rsidRPr="00F2246D">
        <w:rPr>
          <w:rFonts w:ascii="Century Gothic" w:hAnsi="Century Gothic" w:cs="Vijaya"/>
          <w:sz w:val="16"/>
          <w:szCs w:val="16"/>
        </w:rPr>
        <w:t>We believe in the blessed Hope, which is the rapture of the</w:t>
      </w:r>
    </w:p>
    <w:p w14:paraId="1B4E68BF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/>
          <w:iCs/>
          <w:sz w:val="16"/>
          <w:szCs w:val="16"/>
        </w:rPr>
      </w:pPr>
      <w:r w:rsidRPr="00F2246D">
        <w:rPr>
          <w:rFonts w:ascii="Century Gothic" w:hAnsi="Century Gothic" w:cs="Vijaya"/>
          <w:sz w:val="16"/>
          <w:szCs w:val="16"/>
        </w:rPr>
        <w:t>Church of God, which is in Christ at His return.</w:t>
      </w:r>
    </w:p>
    <w:p w14:paraId="2A1522E2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bCs/>
          <w:iCs/>
          <w:sz w:val="16"/>
          <w:szCs w:val="16"/>
        </w:rPr>
      </w:pPr>
    </w:p>
    <w:p w14:paraId="07E7FFA0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Vijaya" w:hAnsi="Vijaya" w:cs="Vijaya"/>
          <w:b/>
          <w:sz w:val="28"/>
          <w:szCs w:val="28"/>
        </w:rPr>
      </w:pPr>
      <w:r w:rsidRPr="00F2246D">
        <w:rPr>
          <w:rFonts w:ascii="Vijaya" w:hAnsi="Vijaya" w:cs="Vijaya"/>
          <w:b/>
          <w:sz w:val="28"/>
          <w:szCs w:val="28"/>
        </w:rPr>
        <w:t>We affirm our faith in Repentance.</w:t>
      </w:r>
    </w:p>
    <w:p w14:paraId="6A464BD7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 w:cs="Vijaya"/>
          <w:sz w:val="16"/>
          <w:szCs w:val="16"/>
        </w:rPr>
      </w:pPr>
      <w:r w:rsidRPr="00F625DE">
        <w:rPr>
          <w:rFonts w:asciiTheme="majorHAnsi" w:hAnsiTheme="majorHAnsi" w:cs="Vijaya"/>
          <w:b/>
          <w:sz w:val="20"/>
          <w:szCs w:val="20"/>
        </w:rPr>
        <w:t xml:space="preserve">Congregation: </w:t>
      </w:r>
      <w:r w:rsidRPr="00F625DE">
        <w:rPr>
          <w:rFonts w:asciiTheme="majorHAnsi" w:hAnsiTheme="majorHAnsi" w:cs="Vijaya"/>
          <w:sz w:val="20"/>
          <w:szCs w:val="20"/>
        </w:rPr>
        <w:t xml:space="preserve"> </w:t>
      </w:r>
      <w:r w:rsidRPr="00F2246D">
        <w:rPr>
          <w:rFonts w:ascii="Century Gothic" w:hAnsi="Century Gothic" w:cs="Vijaya"/>
          <w:sz w:val="16"/>
          <w:szCs w:val="16"/>
        </w:rPr>
        <w:t>We believe that the only means of being cleansed from sin is</w:t>
      </w:r>
    </w:p>
    <w:p w14:paraId="25D86DD5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 w:cs="Vijaya"/>
          <w:sz w:val="16"/>
          <w:szCs w:val="16"/>
        </w:rPr>
      </w:pPr>
      <w:r w:rsidRPr="00F2246D">
        <w:rPr>
          <w:rFonts w:ascii="Century Gothic" w:hAnsi="Century Gothic" w:cs="Vijaya"/>
          <w:sz w:val="16"/>
          <w:szCs w:val="16"/>
        </w:rPr>
        <w:t>through repentance and faith in the precious Blood of Jesus Christ and being</w:t>
      </w:r>
    </w:p>
    <w:p w14:paraId="7AFA43C4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 w:cs="Vijaya"/>
          <w:sz w:val="16"/>
          <w:szCs w:val="16"/>
        </w:rPr>
      </w:pPr>
      <w:r w:rsidRPr="00F2246D">
        <w:rPr>
          <w:rFonts w:ascii="Century Gothic" w:hAnsi="Century Gothic" w:cs="Vijaya"/>
          <w:sz w:val="16"/>
          <w:szCs w:val="16"/>
        </w:rPr>
        <w:t>baptized in water.</w:t>
      </w:r>
    </w:p>
    <w:p w14:paraId="6E06A9AA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 w:cs="Vijaya"/>
          <w:sz w:val="16"/>
          <w:szCs w:val="16"/>
        </w:rPr>
      </w:pPr>
    </w:p>
    <w:p w14:paraId="10A7DB84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Vijaya" w:hAnsi="Vijaya" w:cs="Vijaya"/>
          <w:b/>
          <w:sz w:val="28"/>
          <w:szCs w:val="28"/>
        </w:rPr>
      </w:pPr>
      <w:r w:rsidRPr="00F2246D">
        <w:rPr>
          <w:rFonts w:ascii="Vijaya" w:hAnsi="Vijaya" w:cs="Vijaya"/>
          <w:b/>
          <w:sz w:val="28"/>
          <w:szCs w:val="28"/>
        </w:rPr>
        <w:t>We affirm our faith in Salvation.</w:t>
      </w:r>
    </w:p>
    <w:p w14:paraId="129D1B11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 w:cs="Vijaya"/>
          <w:sz w:val="16"/>
          <w:szCs w:val="16"/>
        </w:rPr>
      </w:pPr>
      <w:r w:rsidRPr="00F625DE">
        <w:rPr>
          <w:rFonts w:asciiTheme="majorHAnsi" w:hAnsiTheme="majorHAnsi" w:cs="Vijaya"/>
          <w:b/>
          <w:sz w:val="20"/>
          <w:szCs w:val="20"/>
        </w:rPr>
        <w:t xml:space="preserve">Congregation: </w:t>
      </w:r>
      <w:r w:rsidRPr="00F625DE">
        <w:rPr>
          <w:rFonts w:asciiTheme="majorHAnsi" w:hAnsiTheme="majorHAnsi" w:cs="Vijaya"/>
          <w:sz w:val="20"/>
          <w:szCs w:val="20"/>
        </w:rPr>
        <w:t xml:space="preserve"> </w:t>
      </w:r>
      <w:r w:rsidRPr="00F2246D">
        <w:rPr>
          <w:rFonts w:ascii="Century Gothic" w:hAnsi="Century Gothic" w:cs="Vijaya"/>
          <w:sz w:val="16"/>
          <w:szCs w:val="16"/>
        </w:rPr>
        <w:t xml:space="preserve">We believe that regeneration by the Holy Ghost is absolutely </w:t>
      </w:r>
    </w:p>
    <w:p w14:paraId="302412EC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 w:cs="Vijaya"/>
          <w:sz w:val="16"/>
          <w:szCs w:val="16"/>
        </w:rPr>
      </w:pPr>
      <w:r w:rsidRPr="00F2246D">
        <w:rPr>
          <w:rFonts w:ascii="Century Gothic" w:hAnsi="Century Gothic" w:cs="Vijaya"/>
          <w:sz w:val="16"/>
          <w:szCs w:val="16"/>
        </w:rPr>
        <w:t>essential for personal salvation.</w:t>
      </w:r>
    </w:p>
    <w:p w14:paraId="72F6C6F7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 w:cs="Vijaya"/>
          <w:sz w:val="16"/>
          <w:szCs w:val="16"/>
        </w:rPr>
      </w:pPr>
    </w:p>
    <w:p w14:paraId="003BECC4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Vijaya" w:hAnsi="Vijaya" w:cs="Vijaya"/>
          <w:b/>
          <w:sz w:val="28"/>
          <w:szCs w:val="28"/>
        </w:rPr>
      </w:pPr>
      <w:r w:rsidRPr="00F2246D">
        <w:rPr>
          <w:rFonts w:ascii="Vijaya" w:hAnsi="Vijaya" w:cs="Vijaya"/>
          <w:b/>
          <w:sz w:val="28"/>
          <w:szCs w:val="28"/>
        </w:rPr>
        <w:t>We affirm our faith in Jesus Christ.</w:t>
      </w:r>
    </w:p>
    <w:p w14:paraId="15F6D893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 w:cs="Vijaya"/>
          <w:sz w:val="16"/>
          <w:szCs w:val="16"/>
        </w:rPr>
      </w:pPr>
      <w:r w:rsidRPr="00F625DE">
        <w:rPr>
          <w:rFonts w:asciiTheme="majorHAnsi" w:hAnsiTheme="majorHAnsi" w:cs="Vijaya"/>
          <w:b/>
          <w:sz w:val="20"/>
          <w:szCs w:val="20"/>
        </w:rPr>
        <w:t xml:space="preserve">Congregation: </w:t>
      </w:r>
      <w:r w:rsidRPr="00F625DE">
        <w:rPr>
          <w:rFonts w:asciiTheme="majorHAnsi" w:hAnsiTheme="majorHAnsi" w:cs="Vijaya"/>
          <w:sz w:val="20"/>
          <w:szCs w:val="20"/>
        </w:rPr>
        <w:t xml:space="preserve"> </w:t>
      </w:r>
      <w:r w:rsidRPr="00F2246D">
        <w:rPr>
          <w:rFonts w:ascii="Century Gothic" w:hAnsi="Century Gothic" w:cs="Vijaya"/>
          <w:sz w:val="16"/>
          <w:szCs w:val="16"/>
        </w:rPr>
        <w:t xml:space="preserve">We believe the redemptive work of Christ on the Cross </w:t>
      </w:r>
    </w:p>
    <w:p w14:paraId="39DF29D0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 w:cs="Vijaya"/>
          <w:i/>
          <w:iCs/>
          <w:sz w:val="16"/>
          <w:szCs w:val="16"/>
        </w:rPr>
      </w:pPr>
      <w:r w:rsidRPr="00F2246D">
        <w:rPr>
          <w:rFonts w:ascii="Century Gothic" w:hAnsi="Century Gothic" w:cs="Vijaya"/>
          <w:sz w:val="16"/>
          <w:szCs w:val="16"/>
        </w:rPr>
        <w:t>Provides healing for the human body in answer to believing prayer.</w:t>
      </w:r>
    </w:p>
    <w:p w14:paraId="4153F16D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Vijaya" w:hAnsi="Vijaya" w:cs="Vijaya"/>
          <w:bCs/>
          <w:i/>
          <w:iCs/>
          <w:sz w:val="16"/>
          <w:szCs w:val="16"/>
        </w:rPr>
      </w:pPr>
    </w:p>
    <w:p w14:paraId="4C61BEFC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Vijaya" w:hAnsi="Vijaya" w:cs="Vijaya"/>
          <w:b/>
          <w:sz w:val="28"/>
          <w:szCs w:val="28"/>
        </w:rPr>
      </w:pPr>
      <w:r w:rsidRPr="00F2246D">
        <w:rPr>
          <w:rFonts w:ascii="Vijaya" w:hAnsi="Vijaya" w:cs="Vijaya"/>
          <w:b/>
          <w:sz w:val="28"/>
          <w:szCs w:val="28"/>
        </w:rPr>
        <w:t xml:space="preserve">We affirm our faith in </w:t>
      </w:r>
      <w:r>
        <w:rPr>
          <w:rFonts w:ascii="Vijaya" w:hAnsi="Vijaya" w:cs="Vijaya"/>
          <w:b/>
          <w:sz w:val="28"/>
          <w:szCs w:val="28"/>
        </w:rPr>
        <w:t>the Holy Spirit</w:t>
      </w:r>
      <w:r w:rsidRPr="00F2246D">
        <w:rPr>
          <w:rFonts w:ascii="Vijaya" w:hAnsi="Vijaya" w:cs="Vijaya"/>
          <w:b/>
          <w:sz w:val="28"/>
          <w:szCs w:val="28"/>
        </w:rPr>
        <w:t>.</w:t>
      </w:r>
    </w:p>
    <w:p w14:paraId="5CE8A1F6" w14:textId="77777777" w:rsidR="00DC3D5E" w:rsidRPr="000669EF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 w:cs="Vijaya"/>
          <w:sz w:val="16"/>
          <w:szCs w:val="16"/>
        </w:rPr>
      </w:pPr>
      <w:r w:rsidRPr="00F625DE">
        <w:rPr>
          <w:rFonts w:asciiTheme="majorHAnsi" w:hAnsiTheme="majorHAnsi" w:cs="Vijaya"/>
          <w:b/>
          <w:sz w:val="20"/>
          <w:szCs w:val="20"/>
        </w:rPr>
        <w:t xml:space="preserve">Congregation: </w:t>
      </w:r>
      <w:r w:rsidRPr="00F625DE">
        <w:rPr>
          <w:rFonts w:asciiTheme="majorHAnsi" w:hAnsiTheme="majorHAnsi" w:cs="Vijaya"/>
          <w:sz w:val="20"/>
          <w:szCs w:val="20"/>
        </w:rPr>
        <w:t xml:space="preserve"> </w:t>
      </w:r>
      <w:r w:rsidRPr="000669EF">
        <w:rPr>
          <w:rFonts w:ascii="Century Gothic" w:hAnsi="Century Gothic" w:cs="Vijaya"/>
          <w:sz w:val="16"/>
          <w:szCs w:val="16"/>
        </w:rPr>
        <w:t xml:space="preserve">We believe that the Baptism of the Holy Spirit, according </w:t>
      </w:r>
    </w:p>
    <w:p w14:paraId="639A4118" w14:textId="77777777" w:rsidR="00DC3D5E" w:rsidRDefault="00DC3D5E" w:rsidP="000E3775">
      <w:pPr>
        <w:pStyle w:val="ListBullet"/>
        <w:numPr>
          <w:ilvl w:val="0"/>
          <w:numId w:val="0"/>
        </w:numPr>
        <w:rPr>
          <w:rFonts w:ascii="Century Gothic" w:hAnsi="Century Gothic" w:cs="Vijaya"/>
          <w:i/>
          <w:iCs/>
          <w:sz w:val="16"/>
          <w:szCs w:val="16"/>
        </w:rPr>
      </w:pPr>
      <w:r>
        <w:rPr>
          <w:rFonts w:ascii="Century Gothic" w:hAnsi="Century Gothic" w:cs="Vijaya"/>
          <w:sz w:val="16"/>
          <w:szCs w:val="16"/>
        </w:rPr>
        <w:t>t</w:t>
      </w:r>
      <w:r w:rsidRPr="000669EF">
        <w:rPr>
          <w:rFonts w:ascii="Century Gothic" w:hAnsi="Century Gothic" w:cs="Vijaya"/>
          <w:sz w:val="16"/>
          <w:szCs w:val="16"/>
        </w:rPr>
        <w:t>o Acts 2:</w:t>
      </w:r>
      <w:r w:rsidRPr="000669EF">
        <w:rPr>
          <w:rFonts w:ascii="Century Gothic" w:hAnsi="Century Gothic" w:cs="Vijaya"/>
          <w:i/>
          <w:iCs/>
          <w:sz w:val="16"/>
          <w:szCs w:val="16"/>
        </w:rPr>
        <w:t>4, is given to believers who ask for it.</w:t>
      </w:r>
    </w:p>
    <w:p w14:paraId="2FC010AF" w14:textId="77777777" w:rsidR="00DC3D5E" w:rsidRDefault="00DC3D5E" w:rsidP="000E3775">
      <w:pPr>
        <w:pStyle w:val="ListBullet"/>
        <w:numPr>
          <w:ilvl w:val="0"/>
          <w:numId w:val="0"/>
        </w:numPr>
        <w:rPr>
          <w:rFonts w:ascii="Century Gothic" w:hAnsi="Century Gothic" w:cs="Vijaya"/>
          <w:i/>
          <w:iCs/>
          <w:sz w:val="16"/>
          <w:szCs w:val="16"/>
        </w:rPr>
      </w:pPr>
    </w:p>
    <w:p w14:paraId="764CD0AE" w14:textId="77777777" w:rsidR="00DC3D5E" w:rsidRPr="00F2246D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Vijaya" w:hAnsi="Vijaya" w:cs="Vijaya"/>
          <w:b/>
          <w:sz w:val="28"/>
          <w:szCs w:val="28"/>
        </w:rPr>
      </w:pPr>
      <w:r w:rsidRPr="00F2246D">
        <w:rPr>
          <w:rFonts w:ascii="Vijaya" w:hAnsi="Vijaya" w:cs="Vijaya"/>
          <w:b/>
          <w:sz w:val="28"/>
          <w:szCs w:val="28"/>
        </w:rPr>
        <w:t xml:space="preserve">We affirm our faith in </w:t>
      </w:r>
      <w:r>
        <w:rPr>
          <w:rFonts w:ascii="Vijaya" w:hAnsi="Vijaya" w:cs="Vijaya"/>
          <w:b/>
          <w:sz w:val="28"/>
          <w:szCs w:val="28"/>
        </w:rPr>
        <w:t>Sanctification</w:t>
      </w:r>
      <w:r w:rsidRPr="00F2246D">
        <w:rPr>
          <w:rFonts w:ascii="Vijaya" w:hAnsi="Vijaya" w:cs="Vijaya"/>
          <w:b/>
          <w:sz w:val="28"/>
          <w:szCs w:val="28"/>
        </w:rPr>
        <w:t>.</w:t>
      </w:r>
    </w:p>
    <w:p w14:paraId="7BEE8B82" w14:textId="77777777" w:rsidR="00DC3D5E" w:rsidRPr="00FD1F5A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 w:cs="Vijaya"/>
          <w:bCs/>
          <w:sz w:val="16"/>
          <w:szCs w:val="16"/>
        </w:rPr>
      </w:pPr>
      <w:r w:rsidRPr="00F625DE">
        <w:rPr>
          <w:rFonts w:asciiTheme="majorHAnsi" w:hAnsiTheme="majorHAnsi" w:cs="Vijaya"/>
          <w:b/>
          <w:sz w:val="20"/>
          <w:szCs w:val="20"/>
        </w:rPr>
        <w:t>Congregation</w:t>
      </w:r>
      <w:r w:rsidRPr="00FD1F5A">
        <w:rPr>
          <w:rFonts w:ascii="Century Gothic" w:hAnsi="Century Gothic" w:cs="Vijaya"/>
          <w:bCs/>
          <w:sz w:val="16"/>
          <w:szCs w:val="16"/>
        </w:rPr>
        <w:t xml:space="preserve">:  We believe in the sanctifying power of the Holy Spirit, by whose </w:t>
      </w:r>
    </w:p>
    <w:p w14:paraId="096AF470" w14:textId="77777777" w:rsidR="00DC3D5E" w:rsidRPr="00FD1F5A" w:rsidRDefault="00DC3D5E" w:rsidP="000E3775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 w:cs="Vijaya"/>
          <w:sz w:val="16"/>
          <w:szCs w:val="16"/>
        </w:rPr>
      </w:pPr>
      <w:r w:rsidRPr="00FD1F5A">
        <w:rPr>
          <w:rFonts w:ascii="Century Gothic" w:hAnsi="Century Gothic" w:cs="Vijaya"/>
          <w:bCs/>
          <w:sz w:val="16"/>
          <w:szCs w:val="16"/>
        </w:rPr>
        <w:t>Indwelling the Christi</w:t>
      </w:r>
      <w:r>
        <w:rPr>
          <w:rFonts w:ascii="Century Gothic" w:hAnsi="Century Gothic" w:cs="Vijaya"/>
          <w:bCs/>
          <w:sz w:val="16"/>
          <w:szCs w:val="16"/>
        </w:rPr>
        <w:t>an</w:t>
      </w:r>
      <w:r w:rsidRPr="00FD1F5A">
        <w:rPr>
          <w:rFonts w:ascii="Century Gothic" w:hAnsi="Century Gothic" w:cs="Vijaya"/>
          <w:bCs/>
          <w:sz w:val="16"/>
          <w:szCs w:val="16"/>
        </w:rPr>
        <w:t xml:space="preserve"> is enabled to live a holy and separated life in the present world</w:t>
      </w:r>
      <w:r w:rsidRPr="00F2246D">
        <w:rPr>
          <w:rFonts w:ascii="Century Gothic" w:hAnsi="Century Gothic" w:cs="Vijaya"/>
          <w:sz w:val="16"/>
          <w:szCs w:val="16"/>
        </w:rPr>
        <w:t>.</w:t>
      </w:r>
    </w:p>
    <w:p w14:paraId="0CDB4B7D" w14:textId="77777777" w:rsidR="00DC3D5E" w:rsidRDefault="00DC3D5E"/>
    <w:sectPr w:rsidR="00DC3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jaya">
    <w:altName w:val="Vijaya"/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Edwardian Script ITC">
    <w:altName w:val="Calibri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6824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5E"/>
    <w:rsid w:val="00082D6B"/>
    <w:rsid w:val="00DC3D5E"/>
    <w:rsid w:val="00E8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B9D7F"/>
  <w15:chartTrackingRefBased/>
  <w15:docId w15:val="{91CF7AD2-2E46-0745-9619-7509780D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rsid w:val="00DC3D5E"/>
    <w:pPr>
      <w:numPr>
        <w:numId w:val="1"/>
      </w:numPr>
      <w:spacing w:after="220" w:line="276" w:lineRule="auto"/>
      <w:contextualSpacing/>
    </w:pPr>
    <w:rPr>
      <w:color w:val="7F7F7F" w:themeColor="text1" w:themeTint="8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E Barrow</dc:creator>
  <cp:keywords/>
  <dc:description/>
  <cp:lastModifiedBy>Leslie E Barrow</cp:lastModifiedBy>
  <cp:revision>4</cp:revision>
  <dcterms:created xsi:type="dcterms:W3CDTF">2023-03-26T15:52:00Z</dcterms:created>
  <dcterms:modified xsi:type="dcterms:W3CDTF">2023-03-26T15:53:00Z</dcterms:modified>
</cp:coreProperties>
</file>